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69" w:rsidRPr="00C72869" w:rsidRDefault="00C72869" w:rsidP="00C72869">
      <w:pPr>
        <w:jc w:val="center"/>
        <w:rPr>
          <w:b/>
          <w:sz w:val="28"/>
        </w:rPr>
      </w:pPr>
      <w:r w:rsidRPr="00C72869">
        <w:rPr>
          <w:b/>
          <w:sz w:val="28"/>
        </w:rPr>
        <w:t>FONDO INSTITUCIONAL DE APOYO A LA PREPARACION DE PROPUESTAS</w:t>
      </w:r>
    </w:p>
    <w:p w:rsidR="00672571" w:rsidRDefault="00C72869" w:rsidP="00C72869">
      <w:pPr>
        <w:jc w:val="center"/>
        <w:rPr>
          <w:b/>
          <w:sz w:val="28"/>
        </w:rPr>
      </w:pPr>
      <w:r w:rsidRPr="00C72869">
        <w:rPr>
          <w:b/>
          <w:sz w:val="28"/>
        </w:rPr>
        <w:t xml:space="preserve">- </w:t>
      </w:r>
      <w:r>
        <w:rPr>
          <w:b/>
          <w:sz w:val="28"/>
        </w:rPr>
        <w:t>Solicitud</w:t>
      </w:r>
      <w:r w:rsidRPr="00C72869">
        <w:rPr>
          <w:b/>
          <w:sz w:val="28"/>
        </w:rPr>
        <w:t xml:space="preserve"> </w:t>
      </w:r>
      <w:r>
        <w:rPr>
          <w:b/>
          <w:sz w:val="28"/>
        </w:rPr>
        <w:t>-</w:t>
      </w:r>
    </w:p>
    <w:p w:rsidR="00C72869" w:rsidRDefault="00C72869" w:rsidP="00C72869">
      <w:pPr>
        <w:jc w:val="center"/>
        <w:rPr>
          <w:b/>
          <w:sz w:val="28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</w:pPr>
            <w:r w:rsidRPr="00C72869">
              <w:t>Investigador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</w:pPr>
            <w:r w:rsidRPr="00C72869">
              <w:t>Grupo de investigación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</w:pPr>
            <w:r w:rsidRPr="00C72869">
              <w:t>Resumen de la propuesta</w:t>
            </w:r>
          </w:p>
        </w:tc>
        <w:tc>
          <w:tcPr>
            <w:tcW w:w="6809" w:type="dxa"/>
          </w:tcPr>
          <w:p w:rsidR="009F3989" w:rsidRDefault="009F3989" w:rsidP="009F3989">
            <w:pPr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  <w:rPr>
                <w:bCs/>
                <w:color w:val="000000"/>
              </w:rPr>
            </w:pPr>
            <w:r w:rsidRPr="00C72869">
              <w:rPr>
                <w:bCs/>
                <w:color w:val="000000"/>
              </w:rPr>
              <w:t>Programa y convocatoria a la que se va a presentar la propuesta.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</w:pPr>
            <w:r w:rsidRPr="00C72869">
              <w:t xml:space="preserve">Papel de la </w:t>
            </w:r>
            <w:r w:rsidRPr="00C72869">
              <w:rPr>
                <w:bCs/>
                <w:color w:val="000000"/>
              </w:rPr>
              <w:t>Universidad de Valladolid</w:t>
            </w:r>
            <w:r w:rsidRPr="00C72869">
              <w:t xml:space="preserve"> en la propuesta (Coordinación) 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</w:pPr>
            <w:r w:rsidRPr="00C72869">
              <w:t>Presupuesto total de la propuesta y presupuesto de la Universidad de Valladolid. (estimación)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</w:pPr>
            <w:r w:rsidRPr="00C72869">
              <w:t>Entidad a subcontratar (valor añadido)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</w:pPr>
            <w:r w:rsidRPr="00C72869">
              <w:t xml:space="preserve">Coste de la propuesta (subcontratación) 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</w:pPr>
            <w:r w:rsidRPr="00C72869">
              <w:t>Servicios y condiciones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  <w:rPr>
                <w:bCs/>
                <w:color w:val="000000"/>
              </w:rPr>
            </w:pPr>
            <w:r w:rsidRPr="00C72869">
              <w:rPr>
                <w:bCs/>
                <w:color w:val="000000"/>
              </w:rPr>
              <w:t>Reparto equitativo del coste entre los socios de la propuesta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  <w:rPr>
                <w:bCs/>
                <w:color w:val="000000"/>
              </w:rPr>
            </w:pPr>
            <w:r w:rsidRPr="00C72869">
              <w:rPr>
                <w:bCs/>
                <w:color w:val="000000"/>
              </w:rPr>
              <w:t>Tiempo de preparación de la propuesta hasta el momento de presentación de la misma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  <w:rPr>
                <w:bCs/>
                <w:color w:val="000000"/>
              </w:rPr>
            </w:pPr>
            <w:r w:rsidRPr="00C72869">
              <w:rPr>
                <w:bCs/>
                <w:color w:val="000000"/>
              </w:rPr>
              <w:t>Importe total previsto a subcontratar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  <w:rPr>
                <w:bCs/>
                <w:color w:val="000000"/>
              </w:rPr>
            </w:pPr>
            <w:r w:rsidRPr="00C72869">
              <w:rPr>
                <w:bCs/>
                <w:color w:val="000000"/>
              </w:rPr>
              <w:t xml:space="preserve">Relación entre el importe previsto y el presupuesto de la </w:t>
            </w:r>
            <w:proofErr w:type="spellStart"/>
            <w:r w:rsidRPr="00C72869">
              <w:rPr>
                <w:bCs/>
                <w:color w:val="000000"/>
              </w:rPr>
              <w:t>UVa</w:t>
            </w:r>
            <w:proofErr w:type="spellEnd"/>
            <w:r w:rsidRPr="00C72869">
              <w:rPr>
                <w:bCs/>
                <w:color w:val="000000"/>
              </w:rPr>
              <w:t xml:space="preserve"> en el proyecto, así como otras condiciones de prestación del servicio, tales como riesgo compartido, compromiso de colaboración posterior, etc.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Pr="00C72869" w:rsidRDefault="00C72869" w:rsidP="00C72869">
            <w:pPr>
              <w:autoSpaceDE w:val="0"/>
              <w:autoSpaceDN w:val="0"/>
              <w:adjustRightInd w:val="0"/>
              <w:spacing w:after="80"/>
              <w:jc w:val="both"/>
            </w:pPr>
            <w:r w:rsidRPr="00C72869">
              <w:rPr>
                <w:bCs/>
                <w:color w:val="000000"/>
              </w:rPr>
              <w:t>Cofinanciación del grupo de investigación solicitante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C72869" w:rsidTr="009F3989">
        <w:tc>
          <w:tcPr>
            <w:tcW w:w="3114" w:type="dxa"/>
          </w:tcPr>
          <w:p w:rsidR="00C72869" w:rsidRDefault="00C72869" w:rsidP="00C72869">
            <w:r w:rsidRPr="0002097A">
              <w:t>Fecha limite presentación</w:t>
            </w:r>
          </w:p>
        </w:tc>
        <w:tc>
          <w:tcPr>
            <w:tcW w:w="6809" w:type="dxa"/>
          </w:tcPr>
          <w:p w:rsidR="00C72869" w:rsidRDefault="00C72869" w:rsidP="00C72869">
            <w:pPr>
              <w:jc w:val="center"/>
              <w:rPr>
                <w:b/>
                <w:sz w:val="28"/>
              </w:rPr>
            </w:pPr>
          </w:p>
        </w:tc>
      </w:tr>
      <w:tr w:rsidR="009F3989" w:rsidTr="009F3989">
        <w:tc>
          <w:tcPr>
            <w:tcW w:w="3114" w:type="dxa"/>
          </w:tcPr>
          <w:p w:rsidR="009F3989" w:rsidRPr="0002097A" w:rsidRDefault="009F3989" w:rsidP="00C72869">
            <w:r w:rsidRPr="00C72869">
              <w:t>Fecha y firma:</w:t>
            </w:r>
          </w:p>
        </w:tc>
        <w:tc>
          <w:tcPr>
            <w:tcW w:w="6809" w:type="dxa"/>
          </w:tcPr>
          <w:p w:rsidR="009F3989" w:rsidRDefault="009F3989" w:rsidP="00C72869">
            <w:pPr>
              <w:jc w:val="center"/>
              <w:rPr>
                <w:b/>
                <w:sz w:val="28"/>
              </w:rPr>
            </w:pPr>
          </w:p>
        </w:tc>
      </w:tr>
    </w:tbl>
    <w:p w:rsidR="009F3989" w:rsidRDefault="009F3989" w:rsidP="009378FF">
      <w:pPr>
        <w:jc w:val="both"/>
        <w:rPr>
          <w:sz w:val="24"/>
        </w:rPr>
      </w:pPr>
    </w:p>
    <w:p w:rsidR="00672571" w:rsidRPr="009F3989" w:rsidRDefault="00672571" w:rsidP="009F3989">
      <w:pPr>
        <w:jc w:val="center"/>
        <w:rPr>
          <w:sz w:val="24"/>
        </w:rPr>
      </w:pPr>
      <w:bookmarkStart w:id="1" w:name="_GoBack"/>
      <w:bookmarkEnd w:id="1"/>
    </w:p>
    <w:sectPr w:rsidR="00672571" w:rsidRPr="009F3989" w:rsidSect="009F3989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71" w:rsidRDefault="00672571" w:rsidP="009378FF">
      <w:pPr>
        <w:spacing w:after="0" w:line="240" w:lineRule="auto"/>
      </w:pPr>
      <w:r>
        <w:separator/>
      </w:r>
    </w:p>
  </w:endnote>
  <w:endnote w:type="continuationSeparator" w:id="0">
    <w:p w:rsidR="00672571" w:rsidRDefault="00672571" w:rsidP="0093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619828"/>
      <w:docPartObj>
        <w:docPartGallery w:val="Page Numbers (Bottom of Page)"/>
        <w:docPartUnique/>
      </w:docPartObj>
    </w:sdtPr>
    <w:sdtEndPr/>
    <w:sdtContent>
      <w:p w:rsidR="00AB5238" w:rsidRPr="00BA377B" w:rsidRDefault="009F3989" w:rsidP="00AB5238">
        <w:pPr>
          <w:pStyle w:val="Piedepgina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46C26BD1" wp14:editId="2BAF08AB">
              <wp:simplePos x="0" y="0"/>
              <wp:positionH relativeFrom="column">
                <wp:posOffset>4926330</wp:posOffset>
              </wp:positionH>
              <wp:positionV relativeFrom="paragraph">
                <wp:posOffset>173355</wp:posOffset>
              </wp:positionV>
              <wp:extent cx="1014095" cy="593725"/>
              <wp:effectExtent l="0" t="0" r="0" b="0"/>
              <wp:wrapSquare wrapText="bothSides"/>
              <wp:docPr id="40" name="Imagen 2" descr="W:\Innova\ERIDI\DIFUSIÓN\LOGOS\UNIVERSIDA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W:\Innova\ERIDI\DIFUSIÓN\LOGOS\UNIVERSIDAD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4095" cy="59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9F3989" w:rsidRPr="00615036" w:rsidRDefault="009F3989" w:rsidP="009F3989">
        <w:pPr>
          <w:pStyle w:val="Piedepgina"/>
          <w:ind w:left="-993"/>
        </w:pP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2434CBD4" wp14:editId="187C4641">
              <wp:simplePos x="0" y="0"/>
              <wp:positionH relativeFrom="column">
                <wp:posOffset>3168015</wp:posOffset>
              </wp:positionH>
              <wp:positionV relativeFrom="paragraph">
                <wp:posOffset>111760</wp:posOffset>
              </wp:positionV>
              <wp:extent cx="1474470" cy="343272"/>
              <wp:effectExtent l="0" t="0" r="0" b="0"/>
              <wp:wrapNone/>
              <wp:docPr id="41" name="1 Imagen" descr="logo+europa+impu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europa+impul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343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inline distT="0" distB="0" distL="0" distR="0" wp14:anchorId="079A6548" wp14:editId="492C1F6C">
              <wp:extent cx="1730467" cy="436880"/>
              <wp:effectExtent l="0" t="0" r="3175" b="1270"/>
              <wp:docPr id="42" name="Imagen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2304" cy="43734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729FF4F7" wp14:editId="7D85A143">
              <wp:extent cx="1771650" cy="543681"/>
              <wp:effectExtent l="0" t="0" r="0" b="8890"/>
              <wp:docPr id="43" name="Imagen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127" cy="5493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72571" w:rsidRDefault="009F3989">
        <w:pPr>
          <w:pStyle w:val="Piedepgina"/>
          <w:jc w:val="right"/>
        </w:pPr>
      </w:p>
    </w:sdtContent>
  </w:sdt>
  <w:p w:rsidR="00672571" w:rsidRDefault="006725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71" w:rsidRDefault="00672571" w:rsidP="009378FF">
      <w:pPr>
        <w:spacing w:after="0" w:line="240" w:lineRule="auto"/>
      </w:pPr>
      <w:bookmarkStart w:id="0" w:name="_Hlk94018940"/>
      <w:bookmarkEnd w:id="0"/>
      <w:r>
        <w:separator/>
      </w:r>
    </w:p>
  </w:footnote>
  <w:footnote w:type="continuationSeparator" w:id="0">
    <w:p w:rsidR="00672571" w:rsidRDefault="00672571" w:rsidP="0093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89" w:rsidRDefault="009F3989" w:rsidP="009F39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1E1ECB4B" wp14:editId="1E69CCD5">
          <wp:simplePos x="0" y="0"/>
          <wp:positionH relativeFrom="column">
            <wp:posOffset>-741045</wp:posOffset>
          </wp:positionH>
          <wp:positionV relativeFrom="paragraph">
            <wp:posOffset>-361950</wp:posOffset>
          </wp:positionV>
          <wp:extent cx="1334135" cy="723900"/>
          <wp:effectExtent l="0" t="0" r="0" b="0"/>
          <wp:wrapSquare wrapText="bothSides"/>
          <wp:docPr id="37" name="Imagen 37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UN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30" t="26663" r="21030" b="28897"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4C75881" wp14:editId="5E9B2607">
          <wp:simplePos x="0" y="0"/>
          <wp:positionH relativeFrom="column">
            <wp:posOffset>914400</wp:posOffset>
          </wp:positionH>
          <wp:positionV relativeFrom="paragraph">
            <wp:posOffset>-368300</wp:posOffset>
          </wp:positionV>
          <wp:extent cx="3028950" cy="68262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010EBA3B" wp14:editId="2D0B1B30">
          <wp:simplePos x="0" y="0"/>
          <wp:positionH relativeFrom="margin">
            <wp:posOffset>4215765</wp:posOffset>
          </wp:positionH>
          <wp:positionV relativeFrom="margin">
            <wp:posOffset>-775970</wp:posOffset>
          </wp:positionV>
          <wp:extent cx="1724025" cy="648335"/>
          <wp:effectExtent l="0" t="0" r="9525" b="0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 xml:space="preserve">               </w:t>
    </w:r>
    <w:r>
      <w:t xml:space="preserve">                                                                               </w:t>
    </w:r>
    <w:r>
      <w:rPr>
        <w:noProof/>
        <w:lang w:eastAsia="es-ES"/>
      </w:rPr>
      <w:t xml:space="preserve">             </w:t>
    </w:r>
  </w:p>
  <w:p w:rsidR="00672571" w:rsidRPr="009F3989" w:rsidRDefault="00672571" w:rsidP="009F39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5CE"/>
    <w:multiLevelType w:val="hybridMultilevel"/>
    <w:tmpl w:val="49EC5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481"/>
    <w:multiLevelType w:val="hybridMultilevel"/>
    <w:tmpl w:val="D3EA5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358"/>
    <w:multiLevelType w:val="hybridMultilevel"/>
    <w:tmpl w:val="0E80B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24E31"/>
    <w:multiLevelType w:val="hybridMultilevel"/>
    <w:tmpl w:val="B2B661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7AC1"/>
    <w:multiLevelType w:val="hybridMultilevel"/>
    <w:tmpl w:val="1CA2D2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03EF"/>
    <w:multiLevelType w:val="hybridMultilevel"/>
    <w:tmpl w:val="1C32F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B44F9"/>
    <w:multiLevelType w:val="hybridMultilevel"/>
    <w:tmpl w:val="3200B5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B33AE"/>
    <w:multiLevelType w:val="hybridMultilevel"/>
    <w:tmpl w:val="DBC006CE"/>
    <w:lvl w:ilvl="0" w:tplc="B13825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23"/>
    <w:rsid w:val="00352B4F"/>
    <w:rsid w:val="00486C23"/>
    <w:rsid w:val="00492A26"/>
    <w:rsid w:val="00527DFC"/>
    <w:rsid w:val="005366D4"/>
    <w:rsid w:val="00672571"/>
    <w:rsid w:val="00766BAE"/>
    <w:rsid w:val="00812EAE"/>
    <w:rsid w:val="00820A2A"/>
    <w:rsid w:val="00850E3E"/>
    <w:rsid w:val="00862EAF"/>
    <w:rsid w:val="009277F0"/>
    <w:rsid w:val="009378FF"/>
    <w:rsid w:val="00963808"/>
    <w:rsid w:val="009F3989"/>
    <w:rsid w:val="00A069F4"/>
    <w:rsid w:val="00A35585"/>
    <w:rsid w:val="00A378B9"/>
    <w:rsid w:val="00AB5238"/>
    <w:rsid w:val="00AD7CA0"/>
    <w:rsid w:val="00B578FF"/>
    <w:rsid w:val="00BB2C31"/>
    <w:rsid w:val="00C72869"/>
    <w:rsid w:val="00C83E3A"/>
    <w:rsid w:val="00CC292F"/>
    <w:rsid w:val="00CD38D1"/>
    <w:rsid w:val="00E05FCE"/>
    <w:rsid w:val="00E76E2E"/>
    <w:rsid w:val="00F17891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1B48E43"/>
  <w15:chartTrackingRefBased/>
  <w15:docId w15:val="{D25C2635-1087-42DE-89DD-4CF64209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C2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7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8FF"/>
  </w:style>
  <w:style w:type="paragraph" w:styleId="Piedepgina">
    <w:name w:val="footer"/>
    <w:basedOn w:val="Normal"/>
    <w:link w:val="PiedepginaCar"/>
    <w:uiPriority w:val="99"/>
    <w:unhideWhenUsed/>
    <w:rsid w:val="00937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8FF"/>
  </w:style>
  <w:style w:type="paragraph" w:styleId="Prrafodelista">
    <w:name w:val="List Paragraph"/>
    <w:basedOn w:val="Normal"/>
    <w:uiPriority w:val="34"/>
    <w:qFormat/>
    <w:rsid w:val="009378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2571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Calvo Conde</dc:creator>
  <cp:keywords/>
  <dc:description/>
  <cp:lastModifiedBy>RUT ESPINA FRECHILLA</cp:lastModifiedBy>
  <cp:revision>9</cp:revision>
  <dcterms:created xsi:type="dcterms:W3CDTF">2018-12-04T12:28:00Z</dcterms:created>
  <dcterms:modified xsi:type="dcterms:W3CDTF">2022-01-25T15:02:00Z</dcterms:modified>
</cp:coreProperties>
</file>